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5B01C">
      <w:pPr>
        <w:spacing w:line="240" w:lineRule="atLeast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УЧАСТНИКИ</w:t>
      </w:r>
    </w:p>
    <w:p w14:paraId="19F17BB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коллективной экспозиции предприятий Санкт-Петербурга </w:t>
      </w:r>
      <w:r>
        <w:rPr>
          <w:rFonts w:ascii="Times New Roman" w:hAnsi="Times New Roman" w:cs="Times New Roman"/>
          <w:b/>
          <w:sz w:val="36"/>
        </w:rPr>
        <w:br w:type="textWrapping"/>
      </w:r>
      <w:r>
        <w:rPr>
          <w:rFonts w:ascii="Times New Roman" w:hAnsi="Times New Roman" w:cs="Times New Roman"/>
          <w:b/>
          <w:sz w:val="36"/>
        </w:rPr>
        <w:t xml:space="preserve">в рамках Международной выставки информационных технологий </w:t>
      </w:r>
      <w:r>
        <w:rPr>
          <w:rFonts w:ascii="Times New Roman" w:hAnsi="Times New Roman" w:cs="Times New Roman"/>
          <w:b/>
          <w:sz w:val="36"/>
        </w:rPr>
        <w:br w:type="textWrapping"/>
      </w:r>
      <w:r>
        <w:rPr>
          <w:rFonts w:ascii="Times New Roman" w:hAnsi="Times New Roman" w:cs="Times New Roman"/>
          <w:b/>
          <w:sz w:val="36"/>
          <w:lang w:val="en-US"/>
        </w:rPr>
        <w:t>GITEX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  <w:lang w:val="en-US"/>
        </w:rPr>
        <w:t>Global</w:t>
      </w:r>
      <w:r>
        <w:rPr>
          <w:rFonts w:ascii="Times New Roman" w:hAnsi="Times New Roman" w:cs="Times New Roman"/>
          <w:b/>
          <w:sz w:val="36"/>
        </w:rPr>
        <w:t xml:space="preserve"> (13-17 октября 2025, Дубай, ОАЭ)</w:t>
      </w:r>
    </w:p>
    <w:p w14:paraId="05FACD4E">
      <w:pPr>
        <w:jc w:val="center"/>
        <w:rPr>
          <w:rFonts w:ascii="Times New Roman" w:hAnsi="Times New Roman" w:cs="Times New Roman"/>
        </w:rPr>
      </w:pPr>
    </w:p>
    <w:p w14:paraId="0F8E7F2A">
      <w:pPr>
        <w:tabs>
          <w:tab w:val="left" w:pos="55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6"/>
        <w:tblpPr w:leftFromText="180" w:rightFromText="180" w:vertAnchor="text" w:horzAnchor="margin" w:tblpXSpec="center" w:tblpY="128"/>
        <w:tblOverlap w:val="never"/>
        <w:tblW w:w="53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015"/>
        <w:gridCol w:w="3456"/>
        <w:gridCol w:w="4030"/>
        <w:gridCol w:w="2018"/>
        <w:gridCol w:w="1581"/>
        <w:gridCol w:w="2170"/>
      </w:tblGrid>
      <w:tr w14:paraId="2F3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80" w:type="pct"/>
          </w:tcPr>
          <w:p w14:paraId="60F6E9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№ п/п</w:t>
            </w:r>
          </w:p>
        </w:tc>
        <w:tc>
          <w:tcPr>
            <w:tcW w:w="4820" w:type="pct"/>
            <w:gridSpan w:val="6"/>
          </w:tcPr>
          <w:p w14:paraId="0FACF09D">
            <w:pPr>
              <w:tabs>
                <w:tab w:val="left" w:pos="709"/>
                <w:tab w:val="left" w:pos="5103"/>
              </w:tabs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Краткая информация о компании (наименование, ИНН, вид деятельности, о себе)</w:t>
            </w:r>
          </w:p>
        </w:tc>
      </w:tr>
      <w:tr w14:paraId="7BD6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80" w:type="pct"/>
          </w:tcPr>
          <w:p w14:paraId="402C9A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636" w:type="pct"/>
          </w:tcPr>
          <w:p w14:paraId="33B61ED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Название экспоната</w:t>
            </w:r>
          </w:p>
        </w:tc>
        <w:tc>
          <w:tcPr>
            <w:tcW w:w="1091" w:type="pct"/>
          </w:tcPr>
          <w:p w14:paraId="66AA57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Назначение, описание, краткая техническая характеристика</w:t>
            </w:r>
          </w:p>
        </w:tc>
        <w:tc>
          <w:tcPr>
            <w:tcW w:w="1272" w:type="pct"/>
          </w:tcPr>
          <w:p w14:paraId="73AEB7F1"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Фотографии</w:t>
            </w:r>
          </w:p>
          <w:p w14:paraId="54A2D2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экспоната</w:t>
            </w:r>
          </w:p>
        </w:tc>
        <w:tc>
          <w:tcPr>
            <w:tcW w:w="637" w:type="pct"/>
          </w:tcPr>
          <w:p w14:paraId="3277053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 Форма показа</w:t>
            </w:r>
          </w:p>
          <w:p w14:paraId="335941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(натурный образец, макет, модель, планшет и т.п.)  </w:t>
            </w:r>
          </w:p>
        </w:tc>
        <w:tc>
          <w:tcPr>
            <w:tcW w:w="499" w:type="pct"/>
          </w:tcPr>
          <w:p w14:paraId="04F25122"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Габариты (мм);</w:t>
            </w:r>
          </w:p>
          <w:p w14:paraId="0DA9EEBD"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вес (кг);</w:t>
            </w:r>
          </w:p>
          <w:p w14:paraId="5AEB6B1D"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площадь (м2) – при наличии</w:t>
            </w:r>
          </w:p>
        </w:tc>
        <w:tc>
          <w:tcPr>
            <w:tcW w:w="685" w:type="pct"/>
          </w:tcPr>
          <w:p w14:paraId="12B82D49"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Контакты</w:t>
            </w:r>
          </w:p>
        </w:tc>
      </w:tr>
      <w:tr w14:paraId="128D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80" w:type="pct"/>
          </w:tcPr>
          <w:p w14:paraId="396FE8E4">
            <w:pPr>
              <w:pStyle w:val="7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14:paraId="1BAFC647">
            <w:pPr>
              <w:rPr>
                <w:rFonts w:ascii="Times New Roman" w:hAnsi="Times New Roman" w:eastAsia="Times New Roman" w:cs="Times New Roman"/>
              </w:rPr>
            </w:pPr>
          </w:p>
          <w:p w14:paraId="62E5CB82">
            <w:pPr>
              <w:rPr>
                <w:rFonts w:ascii="Times New Roman" w:hAnsi="Times New Roman" w:eastAsia="Times New Roman" w:cs="Times New Roman"/>
              </w:rPr>
            </w:pPr>
          </w:p>
          <w:p w14:paraId="1EA610FD">
            <w:pPr>
              <w:rPr>
                <w:rFonts w:ascii="Times New Roman" w:hAnsi="Times New Roman" w:eastAsia="Times New Roman" w:cs="Times New Roman"/>
              </w:rPr>
            </w:pPr>
          </w:p>
          <w:p w14:paraId="1916F478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91" w:type="pct"/>
          </w:tcPr>
          <w:p w14:paraId="7F41190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2" w:type="pct"/>
          </w:tcPr>
          <w:p w14:paraId="43FCEE30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  <w:b/>
              </w:rPr>
            </w:pPr>
          </w:p>
          <w:p w14:paraId="5F022571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7" w:type="pct"/>
          </w:tcPr>
          <w:p w14:paraId="766F0EDE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</w:rPr>
            </w:pPr>
          </w:p>
          <w:p w14:paraId="6549BCE0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99" w:type="pct"/>
          </w:tcPr>
          <w:p w14:paraId="1D6380C1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85" w:type="pct"/>
          </w:tcPr>
          <w:p w14:paraId="18EC5DE5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</w:rPr>
            </w:pPr>
          </w:p>
        </w:tc>
      </w:tr>
      <w:tr w14:paraId="2904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80" w:type="pct"/>
          </w:tcPr>
          <w:p w14:paraId="15E1C32A">
            <w:pPr>
              <w:pStyle w:val="7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14:paraId="06C1D5A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91" w:type="pct"/>
          </w:tcPr>
          <w:p w14:paraId="69DB4DE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2" w:type="pct"/>
          </w:tcPr>
          <w:p w14:paraId="179F4B52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637" w:type="pct"/>
          </w:tcPr>
          <w:p w14:paraId="40CC3D7F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9" w:type="pct"/>
          </w:tcPr>
          <w:p w14:paraId="7127E7E6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85" w:type="pct"/>
          </w:tcPr>
          <w:p w14:paraId="5C6BCEA3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2C24783E">
      <w:pPr>
        <w:tabs>
          <w:tab w:val="left" w:pos="5593"/>
        </w:tabs>
        <w:rPr>
          <w:rFonts w:ascii="Times New Roman" w:hAnsi="Times New Roman" w:cs="Times New Roman"/>
        </w:rPr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MV Boli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F5358"/>
    <w:multiLevelType w:val="multilevel"/>
    <w:tmpl w:val="4D2F53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25"/>
    <w:rsid w:val="0000716E"/>
    <w:rsid w:val="00065618"/>
    <w:rsid w:val="00071EAC"/>
    <w:rsid w:val="000851DD"/>
    <w:rsid w:val="000C254C"/>
    <w:rsid w:val="001176B5"/>
    <w:rsid w:val="00176310"/>
    <w:rsid w:val="00350F98"/>
    <w:rsid w:val="00377AA7"/>
    <w:rsid w:val="006C272F"/>
    <w:rsid w:val="00747FA6"/>
    <w:rsid w:val="008D5EC6"/>
    <w:rsid w:val="009455C8"/>
    <w:rsid w:val="00994ECB"/>
    <w:rsid w:val="00B36024"/>
    <w:rsid w:val="00B74B16"/>
    <w:rsid w:val="00CE55B5"/>
    <w:rsid w:val="00CF0647"/>
    <w:rsid w:val="00D2671C"/>
    <w:rsid w:val="00EB1825"/>
    <w:rsid w:val="00FC37E2"/>
    <w:rsid w:val="2CD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Liberation Serif" w:hAnsi="Liberation Serif" w:eastAsia="SimSun" w:cs="Mangal"/>
      <w:kern w:val="1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8"/>
    <w:qFormat/>
    <w:uiPriority w:val="34"/>
    <w:pPr>
      <w:suppressAutoHyphens w:val="0"/>
      <w:ind w:left="720"/>
    </w:pPr>
    <w:rPr>
      <w:rFonts w:ascii="Calibri" w:hAnsi="Calibri" w:eastAsia="Calibri" w:cs="Times New Roman"/>
      <w:kern w:val="0"/>
      <w:sz w:val="22"/>
      <w:szCs w:val="22"/>
      <w:lang w:eastAsia="ru-RU" w:bidi="ar-SA"/>
    </w:rPr>
  </w:style>
  <w:style w:type="character" w:customStyle="1" w:styleId="8">
    <w:name w:val="Абзац списка Знак"/>
    <w:link w:val="7"/>
    <w:locked/>
    <w:uiPriority w:val="34"/>
    <w:rPr>
      <w:rFonts w:ascii="Calibri" w:hAnsi="Calibri" w:eastAsia="Calibri" w:cs="Times New Roman"/>
      <w:lang w:eastAsia="ru-RU"/>
    </w:rPr>
  </w:style>
  <w:style w:type="paragraph" w:customStyle="1" w:styleId="9">
    <w:name w:val="Table Paragraph"/>
    <w:basedOn w:val="1"/>
    <w:qFormat/>
    <w:uiPriority w:val="1"/>
    <w:pPr>
      <w:widowControl w:val="0"/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70</TotalTime>
  <ScaleCrop>false</ScaleCrop>
  <LinksUpToDate>false</LinksUpToDate>
  <CharactersWithSpaces>503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2025-01-23T08:30:00Z</dcterms:created>
  <dc:creator>Абидова Аматулла Магомедовна</dc:creator>
  <cp:lastModifiedBy>Екатерина</cp:lastModifiedBy>
  <dcterms:modified xsi:type="dcterms:W3CDTF">2025-05-16T06:40:16Z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7C133FCD506541708F56F6C78C33284E_13</vt:lpwstr>
  </property>
</Properties>
</file>